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5E95" w14:textId="77777777" w:rsidR="00A707D8" w:rsidRPr="00CD7ECC" w:rsidRDefault="00C11331" w:rsidP="00CD7ECC">
      <w:pPr>
        <w:jc w:val="center"/>
        <w:rPr>
          <w:b/>
        </w:rPr>
      </w:pPr>
      <w:r w:rsidRPr="00CD7ECC">
        <w:rPr>
          <w:b/>
        </w:rPr>
        <w:t>UPDATED ASSESSMENT</w:t>
      </w:r>
    </w:p>
    <w:p w14:paraId="5E892463" w14:textId="77777777" w:rsidR="00C11331" w:rsidRDefault="00C11331"/>
    <w:p w14:paraId="4E45D4E3" w14:textId="77777777" w:rsidR="00C11331" w:rsidRPr="00CD7ECC" w:rsidRDefault="00C11331" w:rsidP="00CD7ECC">
      <w:pPr>
        <w:jc w:val="center"/>
        <w:rPr>
          <w:sz w:val="40"/>
          <w:szCs w:val="40"/>
          <w:u w:val="single"/>
        </w:rPr>
      </w:pPr>
      <w:r w:rsidRPr="00CD7ECC">
        <w:rPr>
          <w:b/>
          <w:sz w:val="40"/>
          <w:szCs w:val="40"/>
          <w:u w:val="single"/>
        </w:rPr>
        <w:t>FINANCIAL UNDERTAKING</w:t>
      </w:r>
      <w:r w:rsidR="00165E0E">
        <w:rPr>
          <w:b/>
          <w:sz w:val="40"/>
          <w:szCs w:val="40"/>
          <w:u w:val="single"/>
        </w:rPr>
        <w:t xml:space="preserve"> – FULL COST</w:t>
      </w:r>
    </w:p>
    <w:p w14:paraId="6804EA05" w14:textId="77777777" w:rsidR="00C11331" w:rsidRDefault="00C11331"/>
    <w:p w14:paraId="1F92AEB1" w14:textId="77777777" w:rsidR="00C11331" w:rsidRDefault="00714647" w:rsidP="00CD7ECC">
      <w:pPr>
        <w:jc w:val="center"/>
        <w:rPr>
          <w:b/>
        </w:rPr>
      </w:pPr>
      <w:r>
        <w:rPr>
          <w:b/>
        </w:rPr>
        <w:t>(</w:t>
      </w:r>
      <w:r w:rsidR="00C11331">
        <w:rPr>
          <w:b/>
        </w:rPr>
        <w:t>Please note – we accept VISA, Master</w:t>
      </w:r>
      <w:r>
        <w:rPr>
          <w:b/>
        </w:rPr>
        <w:t>C</w:t>
      </w:r>
      <w:r w:rsidR="00C11331">
        <w:rPr>
          <w:b/>
        </w:rPr>
        <w:t>ard and Debi</w:t>
      </w:r>
      <w:r w:rsidR="00CD7ECC">
        <w:rPr>
          <w:b/>
        </w:rPr>
        <w:t>t</w:t>
      </w:r>
      <w:r w:rsidR="00C11331">
        <w:rPr>
          <w:b/>
        </w:rPr>
        <w:t>)</w:t>
      </w:r>
    </w:p>
    <w:p w14:paraId="59446CDA" w14:textId="77777777" w:rsidR="00C11331" w:rsidRDefault="00C11331">
      <w:pPr>
        <w:rPr>
          <w:b/>
        </w:rPr>
      </w:pPr>
    </w:p>
    <w:p w14:paraId="3110DC02" w14:textId="77777777" w:rsidR="00C11331" w:rsidRDefault="00C11331">
      <w:pPr>
        <w:rPr>
          <w:b/>
        </w:rPr>
      </w:pPr>
    </w:p>
    <w:p w14:paraId="6ED51962" w14:textId="77777777" w:rsidR="00C11331" w:rsidRDefault="00C11331" w:rsidP="00B517C9">
      <w:pPr>
        <w:jc w:val="center"/>
      </w:pPr>
      <w:r>
        <w:t>Name of Counsel:</w:t>
      </w:r>
      <w:r w:rsidR="00CD7ECC">
        <w:t xml:space="preserve">  _______________________</w:t>
      </w:r>
    </w:p>
    <w:p w14:paraId="003BAA95" w14:textId="77777777" w:rsidR="00C11331" w:rsidRDefault="00C11331"/>
    <w:p w14:paraId="0C0BD1DA" w14:textId="77777777" w:rsidR="00B517C9" w:rsidRDefault="00B517C9"/>
    <w:p w14:paraId="3C7E42C2" w14:textId="77777777" w:rsidR="00C11331" w:rsidRDefault="00C11331">
      <w:r>
        <w:t>TO:</w:t>
      </w:r>
      <w:r>
        <w:tab/>
        <w:t>Kawartha Family Court Assessment Service</w:t>
      </w:r>
    </w:p>
    <w:p w14:paraId="52D3D4EC" w14:textId="77777777" w:rsidR="00C11331" w:rsidRDefault="00C11331">
      <w:r>
        <w:tab/>
        <w:t>349A George St. N., Suite 205</w:t>
      </w:r>
    </w:p>
    <w:p w14:paraId="239C4517" w14:textId="77777777" w:rsidR="00C11331" w:rsidRDefault="00C11331">
      <w:r>
        <w:tab/>
        <w:t xml:space="preserve">Peterborough, ON </w:t>
      </w:r>
    </w:p>
    <w:p w14:paraId="3D1357A6" w14:textId="77777777" w:rsidR="00C11331" w:rsidRDefault="00C11331">
      <w:r>
        <w:tab/>
        <w:t>K9H 3P9</w:t>
      </w:r>
    </w:p>
    <w:p w14:paraId="2A166268" w14:textId="77777777" w:rsidR="00C11331" w:rsidRDefault="00C11331"/>
    <w:p w14:paraId="37CA0739" w14:textId="77777777" w:rsidR="00C11331" w:rsidRDefault="00C11331">
      <w:r>
        <w:t>RE:</w:t>
      </w:r>
      <w:r>
        <w:tab/>
      </w:r>
      <w:r w:rsidR="00CD7ECC">
        <w:t>________________________________</w:t>
      </w:r>
    </w:p>
    <w:p w14:paraId="5C83EE92" w14:textId="77777777" w:rsidR="00CD7ECC" w:rsidRDefault="00CD7ECC"/>
    <w:p w14:paraId="4C644136" w14:textId="77777777" w:rsidR="00C11331" w:rsidRDefault="004125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7BE47" wp14:editId="5AAB996F">
                <wp:simplePos x="0" y="0"/>
                <wp:positionH relativeFrom="column">
                  <wp:posOffset>71651</wp:posOffset>
                </wp:positionH>
                <wp:positionV relativeFrom="paragraph">
                  <wp:posOffset>42725</wp:posOffset>
                </wp:positionV>
                <wp:extent cx="1978925" cy="265411"/>
                <wp:effectExtent l="0" t="0" r="2159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25" cy="26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0D9997" w14:textId="77777777" w:rsidR="00412582" w:rsidRPr="00412582" w:rsidRDefault="00412582" w:rsidP="00412582">
                            <w:pPr>
                              <w:jc w:val="center"/>
                              <w:rPr>
                                <w:i/>
                                <w:color w:val="D0CECE" w:themeColor="background2" w:themeShade="E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12582">
                              <w:rPr>
                                <w:i/>
                                <w:color w:val="D0CECE" w:themeColor="background2" w:themeShade="E6"/>
                                <w:sz w:val="20"/>
                                <w:szCs w:val="20"/>
                                <w:lang w:val="en-US"/>
                              </w:rPr>
                              <w:t>Name of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7BE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65pt;margin-top:3.35pt;width:155.8pt;height:2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" fillcolor="white [3201]" strokecolor="white [3212]" strokeweight=".5pt">
                <v:textbox>
                  <w:txbxContent>
                    <w:p w14:paraId="460D9997" w14:textId="77777777" w:rsidR="00412582" w:rsidRPr="00412582" w:rsidRDefault="00412582" w:rsidP="00412582">
                      <w:pPr>
                        <w:jc w:val="center"/>
                        <w:rPr>
                          <w:i/>
                          <w:color w:val="D0CECE" w:themeColor="background2" w:themeShade="E6"/>
                          <w:sz w:val="20"/>
                          <w:szCs w:val="20"/>
                          <w:lang w:val="en-US"/>
                        </w:rPr>
                      </w:pPr>
                      <w:r w:rsidRPr="00412582">
                        <w:rPr>
                          <w:i/>
                          <w:color w:val="D0CECE" w:themeColor="background2" w:themeShade="E6"/>
                          <w:sz w:val="20"/>
                          <w:szCs w:val="20"/>
                          <w:lang w:val="en-US"/>
                        </w:rPr>
                        <w:t>Name of Party</w:t>
                      </w:r>
                    </w:p>
                  </w:txbxContent>
                </v:textbox>
              </v:shape>
            </w:pict>
          </mc:Fallback>
        </mc:AlternateContent>
      </w:r>
    </w:p>
    <w:p w14:paraId="3D269D38" w14:textId="77777777" w:rsidR="00C11331" w:rsidRDefault="00C11331">
      <w:r>
        <w:t xml:space="preserve">_________________________ has agreed to participate in an </w:t>
      </w:r>
      <w:r>
        <w:rPr>
          <w:b/>
        </w:rPr>
        <w:t>updated</w:t>
      </w:r>
      <w:r>
        <w:t xml:space="preserve"> </w:t>
      </w:r>
      <w:r w:rsidR="00412582">
        <w:t xml:space="preserve">Section 30 </w:t>
      </w:r>
      <w:r w:rsidR="00412582">
        <w:rPr>
          <w:u w:val="single"/>
        </w:rPr>
        <w:t xml:space="preserve">Children’s Law Reform </w:t>
      </w:r>
      <w:r w:rsidR="00412582" w:rsidRPr="00412582">
        <w:rPr>
          <w:u w:val="single"/>
        </w:rPr>
        <w:t>Act</w:t>
      </w:r>
      <w:r w:rsidR="00412582">
        <w:t xml:space="preserve"> </w:t>
      </w:r>
      <w:r>
        <w:t>assessment by Kawartha Family Court Assessment Service.</w:t>
      </w:r>
    </w:p>
    <w:p w14:paraId="0D6A36B4" w14:textId="77777777" w:rsidR="00C11331" w:rsidRDefault="00C11331"/>
    <w:p w14:paraId="3EC14433" w14:textId="08C6B095" w:rsidR="00C11331" w:rsidRDefault="00C11331">
      <w:r>
        <w:t xml:space="preserve">In addition, </w:t>
      </w:r>
      <w:r w:rsidR="00165E0E">
        <w:t>I</w:t>
      </w:r>
      <w:r>
        <w:t xml:space="preserve"> agree to undertake </w:t>
      </w:r>
      <w:r w:rsidR="00165E0E">
        <w:t xml:space="preserve">the full cost </w:t>
      </w:r>
      <w:r>
        <w:t>of this assessment at a base cost of $</w:t>
      </w:r>
      <w:r w:rsidR="003D2DA1">
        <w:t>6,</w:t>
      </w:r>
      <w:r w:rsidR="00043864">
        <w:t>5</w:t>
      </w:r>
      <w:r w:rsidR="0038566F">
        <w:t>00</w:t>
      </w:r>
      <w:r>
        <w:t xml:space="preserve">.00 </w:t>
      </w:r>
      <w:r>
        <w:rPr>
          <w:b/>
        </w:rPr>
        <w:t xml:space="preserve">(based </w:t>
      </w:r>
      <w:r w:rsidR="003D51F6">
        <w:rPr>
          <w:b/>
        </w:rPr>
        <w:t xml:space="preserve">on </w:t>
      </w:r>
      <w:r>
        <w:rPr>
          <w:b/>
        </w:rPr>
        <w:t xml:space="preserve">2 appointments each </w:t>
      </w:r>
      <w:r w:rsidR="00CD7ECC">
        <w:rPr>
          <w:b/>
        </w:rPr>
        <w:t>for</w:t>
      </w:r>
      <w:r>
        <w:rPr>
          <w:b/>
        </w:rPr>
        <w:t xml:space="preserve"> 1 respondent and 1 applicant)</w:t>
      </w:r>
      <w:r>
        <w:t xml:space="preserve">, plus </w:t>
      </w:r>
      <w:r w:rsidR="00D13CC2">
        <w:t>disbursements</w:t>
      </w:r>
      <w:r>
        <w:t xml:space="preserve">.  A cheque in the amount of </w:t>
      </w:r>
      <w:r w:rsidR="00165E0E">
        <w:t>four</w:t>
      </w:r>
      <w:r>
        <w:t xml:space="preserve"> hundred dollars ($</w:t>
      </w:r>
      <w:r w:rsidR="00165E0E">
        <w:t>4</w:t>
      </w:r>
      <w:r>
        <w:t xml:space="preserve">00.00) is enclosed as </w:t>
      </w:r>
      <w:r w:rsidR="00165E0E">
        <w:t>my</w:t>
      </w:r>
      <w:r>
        <w:t xml:space="preserve"> </w:t>
      </w:r>
      <w:r w:rsidRPr="00C11331">
        <w:rPr>
          <w:b/>
        </w:rPr>
        <w:t>non-refundable</w:t>
      </w:r>
      <w:r>
        <w:t xml:space="preserve"> deposit.</w:t>
      </w:r>
    </w:p>
    <w:p w14:paraId="176223D5" w14:textId="77777777" w:rsidR="00C11331" w:rsidRDefault="00C11331"/>
    <w:p w14:paraId="2B056AE9" w14:textId="3DBB9511" w:rsidR="00C11331" w:rsidRDefault="004D3105" w:rsidP="004D3105">
      <w:pPr>
        <w:pStyle w:val="ListParagraph"/>
        <w:numPr>
          <w:ilvl w:val="0"/>
          <w:numId w:val="1"/>
        </w:numPr>
        <w:spacing w:after="120"/>
        <w:contextualSpacing w:val="0"/>
      </w:pPr>
      <w:r>
        <w:t>Disbursements (i.e. postage, medical reports, etc.), will be additional costs if applicable.</w:t>
      </w:r>
    </w:p>
    <w:p w14:paraId="09E33FE5" w14:textId="7B0BE266" w:rsidR="00C11331" w:rsidRDefault="00C11331" w:rsidP="004D3105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More than </w:t>
      </w:r>
      <w:r w:rsidR="00D34C33">
        <w:t>2 interview appointments per party w</w:t>
      </w:r>
      <w:r>
        <w:t>ill be billed at $</w:t>
      </w:r>
      <w:r w:rsidR="003D2DA1">
        <w:t>2</w:t>
      </w:r>
      <w:r w:rsidR="00043864">
        <w:t>50</w:t>
      </w:r>
      <w:r>
        <w:t>.00 per hour to the ap</w:t>
      </w:r>
      <w:r w:rsidR="00CD7ECC">
        <w:t>p</w:t>
      </w:r>
      <w:r>
        <w:t>licable party.</w:t>
      </w:r>
    </w:p>
    <w:p w14:paraId="06FF0594" w14:textId="77777777" w:rsidR="004D3105" w:rsidRDefault="004D3105" w:rsidP="004D3105">
      <w:pPr>
        <w:pStyle w:val="ListParagraph"/>
        <w:numPr>
          <w:ilvl w:val="0"/>
          <w:numId w:val="3"/>
        </w:numPr>
        <w:spacing w:after="120"/>
        <w:contextualSpacing w:val="0"/>
      </w:pPr>
      <w:r>
        <w:t>Unexcused missed/cancelled appointments will result in additional costs.</w:t>
      </w:r>
    </w:p>
    <w:p w14:paraId="0085B89D" w14:textId="6488DE7A" w:rsidR="004D3105" w:rsidRDefault="004D3105" w:rsidP="004D3105">
      <w:pPr>
        <w:pStyle w:val="ListParagraph"/>
        <w:numPr>
          <w:ilvl w:val="0"/>
          <w:numId w:val="3"/>
        </w:numPr>
        <w:spacing w:after="120"/>
      </w:pPr>
      <w:r>
        <w:t>If for any reason the assessment does not proceed a refund will be issued, less any hours used (i.e. interview, file review, writing time) at the rate of $2</w:t>
      </w:r>
      <w:r w:rsidR="00043864">
        <w:t>50</w:t>
      </w:r>
      <w:r>
        <w:t>.00 per hour.</w:t>
      </w:r>
    </w:p>
    <w:p w14:paraId="7EA009DA" w14:textId="77777777" w:rsidR="00CD7ECC" w:rsidRDefault="00CD7ECC" w:rsidP="00CD7ECC"/>
    <w:p w14:paraId="5CA6EA41" w14:textId="77777777" w:rsidR="00CC7ED2" w:rsidRDefault="00CC7ED2" w:rsidP="00CD7ECC"/>
    <w:p w14:paraId="5BF18FCB" w14:textId="77777777" w:rsidR="00C11331" w:rsidRDefault="00C11331" w:rsidP="00C11331"/>
    <w:p w14:paraId="5D2656DB" w14:textId="373CBFD8" w:rsidR="00C11331" w:rsidRPr="00CC7ED2" w:rsidRDefault="00B517C9" w:rsidP="00CD7ECC">
      <w:pPr>
        <w:jc w:val="right"/>
        <w:rPr>
          <w:szCs w:val="24"/>
        </w:rPr>
      </w:pPr>
      <w:r w:rsidRPr="00CC7ED2">
        <w:rPr>
          <w:szCs w:val="24"/>
        </w:rPr>
        <w:t xml:space="preserve"> (Signature of </w:t>
      </w:r>
      <w:r w:rsidR="00043864" w:rsidRPr="00CC7ED2">
        <w:rPr>
          <w:szCs w:val="24"/>
        </w:rPr>
        <w:t>Party) _</w:t>
      </w:r>
      <w:r w:rsidR="00C11331" w:rsidRPr="00CC7ED2">
        <w:rPr>
          <w:szCs w:val="24"/>
        </w:rPr>
        <w:t>_____________________</w:t>
      </w:r>
    </w:p>
    <w:p w14:paraId="22DEEFEB" w14:textId="77777777" w:rsidR="00B517C9" w:rsidRPr="00CC7ED2" w:rsidRDefault="00B517C9" w:rsidP="00CD7ECC">
      <w:pPr>
        <w:jc w:val="right"/>
        <w:rPr>
          <w:szCs w:val="24"/>
        </w:rPr>
      </w:pPr>
    </w:p>
    <w:p w14:paraId="5DA6D479" w14:textId="77777777" w:rsidR="00CD7ECC" w:rsidRPr="00CC7ED2" w:rsidRDefault="00CD7ECC" w:rsidP="00CD7ECC">
      <w:pPr>
        <w:jc w:val="right"/>
        <w:rPr>
          <w:szCs w:val="24"/>
        </w:rPr>
      </w:pPr>
    </w:p>
    <w:p w14:paraId="64321872" w14:textId="77777777" w:rsidR="00CD7ECC" w:rsidRPr="00CC7ED2" w:rsidRDefault="00B517C9" w:rsidP="00CD7ECC">
      <w:pPr>
        <w:jc w:val="right"/>
        <w:rPr>
          <w:szCs w:val="24"/>
        </w:rPr>
      </w:pPr>
      <w:r w:rsidRPr="00CC7ED2">
        <w:rPr>
          <w:szCs w:val="24"/>
        </w:rPr>
        <w:t xml:space="preserve">(Signature of Counsel)  </w:t>
      </w:r>
      <w:r w:rsidR="00CD7ECC" w:rsidRPr="00CC7ED2">
        <w:rPr>
          <w:szCs w:val="24"/>
        </w:rPr>
        <w:t>______________________</w:t>
      </w:r>
    </w:p>
    <w:p w14:paraId="70E0BC3B" w14:textId="77777777" w:rsidR="00CD7ECC" w:rsidRPr="00CC7ED2" w:rsidRDefault="00CD7ECC" w:rsidP="00CD7ECC">
      <w:pPr>
        <w:jc w:val="right"/>
        <w:rPr>
          <w:szCs w:val="24"/>
        </w:rPr>
      </w:pPr>
      <w:r w:rsidRPr="00CC7ED2">
        <w:rPr>
          <w:szCs w:val="24"/>
        </w:rPr>
        <w:t xml:space="preserve">       </w:t>
      </w:r>
    </w:p>
    <w:p w14:paraId="78A21612" w14:textId="77777777" w:rsidR="00CD7ECC" w:rsidRPr="00CC7ED2" w:rsidRDefault="00CD7ECC" w:rsidP="00B517C9">
      <w:pPr>
        <w:pStyle w:val="ListParagraph"/>
        <w:numPr>
          <w:ilvl w:val="0"/>
          <w:numId w:val="2"/>
        </w:numPr>
        <w:jc w:val="right"/>
        <w:rPr>
          <w:rFonts w:ascii="Shruti" w:hAnsi="Shruti" w:cs="Shruti"/>
          <w:b/>
          <w:szCs w:val="24"/>
        </w:rPr>
      </w:pPr>
      <w:r w:rsidRPr="00CC7ED2">
        <w:rPr>
          <w:b/>
          <w:szCs w:val="24"/>
        </w:rPr>
        <w:t xml:space="preserve">Counsel </w:t>
      </w:r>
      <w:r w:rsidRPr="00CC7ED2">
        <w:rPr>
          <w:b/>
          <w:szCs w:val="24"/>
          <w:u w:val="single"/>
        </w:rPr>
        <w:t xml:space="preserve">not </w:t>
      </w:r>
      <w:r w:rsidRPr="00CC7ED2">
        <w:rPr>
          <w:b/>
          <w:szCs w:val="24"/>
        </w:rPr>
        <w:t xml:space="preserve">willing to sign Undertaking  </w:t>
      </w:r>
    </w:p>
    <w:p w14:paraId="2D59C498" w14:textId="71B61A47" w:rsidR="00CD7ECC" w:rsidRDefault="00CD7ECC" w:rsidP="004D3105">
      <w:pPr>
        <w:jc w:val="right"/>
        <w:rPr>
          <w:sz w:val="20"/>
          <w:szCs w:val="20"/>
        </w:rPr>
      </w:pPr>
      <w:r w:rsidRPr="00CC7ED2">
        <w:rPr>
          <w:szCs w:val="24"/>
        </w:rPr>
        <w:t>(Please check if applicable)</w:t>
      </w:r>
      <w:r w:rsidR="00B517C9" w:rsidRPr="00CC7ED2">
        <w:rPr>
          <w:szCs w:val="24"/>
        </w:rPr>
        <w:t xml:space="preserve"> </w:t>
      </w:r>
    </w:p>
    <w:sectPr w:rsidR="00CD7ECC" w:rsidSect="00883AB8">
      <w:footerReference w:type="default" r:id="rId7"/>
      <w:pgSz w:w="12240" w:h="15840"/>
      <w:pgMar w:top="1440" w:right="1080" w:bottom="1440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AFC1" w14:textId="77777777" w:rsidR="00B517C9" w:rsidRDefault="00B517C9" w:rsidP="00B517C9">
      <w:r>
        <w:separator/>
      </w:r>
    </w:p>
  </w:endnote>
  <w:endnote w:type="continuationSeparator" w:id="0">
    <w:p w14:paraId="447D14E1" w14:textId="77777777" w:rsidR="00B517C9" w:rsidRDefault="00B517C9" w:rsidP="00B5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C0E1" w14:textId="32F752C0" w:rsidR="00B517C9" w:rsidRDefault="00B517C9">
    <w:pPr>
      <w:pStyle w:val="Footer"/>
    </w:pPr>
    <w:r w:rsidRPr="00010E85">
      <w:rPr>
        <w:noProof/>
        <w:color w:val="000000" w:themeColor="text1"/>
        <w:sz w:val="20"/>
        <w:szCs w:val="20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75E6F" wp14:editId="652E8E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B8B5E6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F429E2" w:rsidRPr="00010E85">
      <w:rPr>
        <w:color w:val="000000" w:themeColor="text1"/>
        <w:sz w:val="20"/>
        <w:szCs w:val="20"/>
      </w:rPr>
      <w:t xml:space="preserve">Revised </w:t>
    </w:r>
    <w:r w:rsidR="00043864">
      <w:rPr>
        <w:color w:val="000000" w:themeColor="text1"/>
        <w:sz w:val="20"/>
        <w:szCs w:val="20"/>
      </w:rPr>
      <w:t>April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DF40" w14:textId="77777777" w:rsidR="00B517C9" w:rsidRDefault="00B517C9" w:rsidP="00B517C9">
      <w:r>
        <w:separator/>
      </w:r>
    </w:p>
  </w:footnote>
  <w:footnote w:type="continuationSeparator" w:id="0">
    <w:p w14:paraId="2665C456" w14:textId="77777777" w:rsidR="00B517C9" w:rsidRDefault="00B517C9" w:rsidP="00B5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734"/>
    <w:multiLevelType w:val="hybridMultilevel"/>
    <w:tmpl w:val="30A0E086"/>
    <w:lvl w:ilvl="0" w:tplc="678CDF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53D41"/>
    <w:multiLevelType w:val="hybridMultilevel"/>
    <w:tmpl w:val="F3A6CB9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2253">
    <w:abstractNumId w:val="1"/>
  </w:num>
  <w:num w:numId="2" w16cid:durableId="1795052447">
    <w:abstractNumId w:val="0"/>
  </w:num>
  <w:num w:numId="3" w16cid:durableId="150478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31"/>
    <w:rsid w:val="00010E85"/>
    <w:rsid w:val="00043864"/>
    <w:rsid w:val="00165E0E"/>
    <w:rsid w:val="0038566F"/>
    <w:rsid w:val="003D2DA1"/>
    <w:rsid w:val="003D51F6"/>
    <w:rsid w:val="00412582"/>
    <w:rsid w:val="004D3105"/>
    <w:rsid w:val="006670D7"/>
    <w:rsid w:val="006A74B9"/>
    <w:rsid w:val="00714647"/>
    <w:rsid w:val="00883AB8"/>
    <w:rsid w:val="00A00084"/>
    <w:rsid w:val="00A707D8"/>
    <w:rsid w:val="00A947B0"/>
    <w:rsid w:val="00B517C9"/>
    <w:rsid w:val="00C11331"/>
    <w:rsid w:val="00C52596"/>
    <w:rsid w:val="00CA3195"/>
    <w:rsid w:val="00CC7ED2"/>
    <w:rsid w:val="00CD7ECC"/>
    <w:rsid w:val="00D13CC2"/>
    <w:rsid w:val="00D34C33"/>
    <w:rsid w:val="00E23D61"/>
    <w:rsid w:val="00F4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E309"/>
  <w15:chartTrackingRefBased/>
  <w15:docId w15:val="{9E2877A8-C6E8-4A6E-89DE-87D4F807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3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7C9"/>
  </w:style>
  <w:style w:type="paragraph" w:styleId="Footer">
    <w:name w:val="footer"/>
    <w:basedOn w:val="Normal"/>
    <w:link w:val="FooterChar"/>
    <w:uiPriority w:val="99"/>
    <w:unhideWhenUsed/>
    <w:rsid w:val="00B51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7C9"/>
  </w:style>
  <w:style w:type="paragraph" w:styleId="BalloonText">
    <w:name w:val="Balloon Text"/>
    <w:basedOn w:val="Normal"/>
    <w:link w:val="BalloonTextChar"/>
    <w:uiPriority w:val="99"/>
    <w:semiHidden/>
    <w:unhideWhenUsed/>
    <w:rsid w:val="00010E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Scott</dc:creator>
  <cp:keywords/>
  <dc:description/>
  <cp:lastModifiedBy>Julie Scott</cp:lastModifiedBy>
  <cp:revision>2</cp:revision>
  <cp:lastPrinted>2020-01-02T20:12:00Z</cp:lastPrinted>
  <dcterms:created xsi:type="dcterms:W3CDTF">2026-01-29T15:59:00Z</dcterms:created>
  <dcterms:modified xsi:type="dcterms:W3CDTF">2026-01-29T15:59:00Z</dcterms:modified>
</cp:coreProperties>
</file>